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2163"/>
        <w:gridCol w:w="3239"/>
        <w:gridCol w:w="1444"/>
      </w:tblGrid>
      <w:tr w:rsidR="00505372" w:rsidRPr="00AD3087" w:rsidTr="00E66214">
        <w:tc>
          <w:tcPr>
            <w:tcW w:w="9360" w:type="dxa"/>
            <w:gridSpan w:val="4"/>
            <w:tcBorders>
              <w:bottom w:val="single" w:sz="18" w:space="0" w:color="auto"/>
            </w:tcBorders>
            <w:vAlign w:val="center"/>
          </w:tcPr>
          <w:p w:rsidR="00505372" w:rsidRPr="00AD3087" w:rsidRDefault="00505372" w:rsidP="0050537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NAME OF BSC, WITH CREDENTIALS</w:t>
            </w:r>
          </w:p>
          <w:p w:rsidR="00505372" w:rsidRPr="00AD3087" w:rsidRDefault="00505372" w:rsidP="0050537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NAME OF BSC AGENCY</w:t>
            </w:r>
          </w:p>
          <w:p w:rsidR="00505372" w:rsidRPr="00AD3087" w:rsidRDefault="00505372" w:rsidP="0050537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CITY, NEW MEXICO</w:t>
            </w:r>
          </w:p>
          <w:p w:rsidR="00505372" w:rsidRPr="00AD3087" w:rsidRDefault="00505372" w:rsidP="0050537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PHONE CONTACT; FAX CONTACT</w:t>
            </w:r>
          </w:p>
          <w:p w:rsidR="00505372" w:rsidRPr="00AD3087" w:rsidRDefault="00505372" w:rsidP="0050537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EMAIL ADDRESS</w:t>
            </w:r>
          </w:p>
        </w:tc>
      </w:tr>
      <w:tr w:rsidR="00505372" w:rsidRPr="00AD3087" w:rsidTr="00E66214">
        <w:tc>
          <w:tcPr>
            <w:tcW w:w="9360" w:type="dxa"/>
            <w:gridSpan w:val="4"/>
            <w:tcBorders>
              <w:top w:val="single" w:sz="18" w:space="0" w:color="auto"/>
            </w:tcBorders>
            <w:vAlign w:val="center"/>
          </w:tcPr>
          <w:p w:rsidR="00505372" w:rsidRPr="00AD3087" w:rsidRDefault="00AD3087" w:rsidP="00505372">
            <w:pPr>
              <w:spacing w:before="60" w:after="60"/>
              <w:jc w:val="center"/>
              <w:rPr>
                <w:b/>
                <w:sz w:val="40"/>
                <w:szCs w:val="24"/>
              </w:rPr>
            </w:pPr>
            <w:r w:rsidRPr="00AD3087">
              <w:rPr>
                <w:b/>
                <w:sz w:val="40"/>
                <w:szCs w:val="24"/>
              </w:rPr>
              <w:t xml:space="preserve">BEHAVIORAL CRISIS INTERVENTION </w:t>
            </w:r>
            <w:r w:rsidR="00007136" w:rsidRPr="00AD3087">
              <w:rPr>
                <w:b/>
                <w:sz w:val="40"/>
                <w:szCs w:val="24"/>
              </w:rPr>
              <w:t>PLAN</w:t>
            </w:r>
          </w:p>
          <w:p w:rsidR="00505372" w:rsidRPr="00AD3087" w:rsidRDefault="00505372" w:rsidP="0050537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TIME PERIOD</w:t>
            </w:r>
          </w:p>
        </w:tc>
      </w:tr>
      <w:tr w:rsidR="00505372" w:rsidRPr="00AD3087" w:rsidTr="00007136">
        <w:tc>
          <w:tcPr>
            <w:tcW w:w="2514" w:type="dxa"/>
            <w:tcBorders>
              <w:top w:val="single" w:sz="18" w:space="0" w:color="auto"/>
            </w:tcBorders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INDIVIDUAL’S NAME:</w:t>
            </w:r>
          </w:p>
        </w:tc>
        <w:tc>
          <w:tcPr>
            <w:tcW w:w="2163" w:type="dxa"/>
            <w:tcBorders>
              <w:top w:val="single" w:sz="18" w:space="0" w:color="auto"/>
            </w:tcBorders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18" w:space="0" w:color="auto"/>
            </w:tcBorders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JACKSON CLASS MEMBER:</w:t>
            </w:r>
          </w:p>
        </w:tc>
        <w:tc>
          <w:tcPr>
            <w:tcW w:w="1444" w:type="dxa"/>
            <w:tcBorders>
              <w:top w:val="single" w:sz="18" w:space="0" w:color="auto"/>
            </w:tcBorders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</w:p>
        </w:tc>
      </w:tr>
      <w:tr w:rsidR="00505372" w:rsidRPr="00AD3087" w:rsidTr="00007136">
        <w:tc>
          <w:tcPr>
            <w:tcW w:w="2514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DOB:</w:t>
            </w:r>
          </w:p>
        </w:tc>
        <w:tc>
          <w:tcPr>
            <w:tcW w:w="2163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LAST 4 OF SSN:</w:t>
            </w:r>
          </w:p>
        </w:tc>
        <w:tc>
          <w:tcPr>
            <w:tcW w:w="1444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</w:p>
        </w:tc>
      </w:tr>
      <w:tr w:rsidR="00505372" w:rsidRPr="00AD3087" w:rsidTr="00007136">
        <w:tc>
          <w:tcPr>
            <w:tcW w:w="2514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INDIVIDUAL’S ADDRESS</w:t>
            </w:r>
            <w:r w:rsidR="00DA7BD3" w:rsidRPr="00AD30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63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INDIVIDUAL’S PHONE CONTACT</w:t>
            </w:r>
            <w:r w:rsidR="00DA7BD3" w:rsidRPr="00AD30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44" w:type="dxa"/>
            <w:vAlign w:val="center"/>
          </w:tcPr>
          <w:p w:rsidR="00505372" w:rsidRPr="00AD3087" w:rsidRDefault="00505372" w:rsidP="00DA7BD3">
            <w:pPr>
              <w:rPr>
                <w:b/>
                <w:sz w:val="24"/>
                <w:szCs w:val="24"/>
              </w:rPr>
            </w:pPr>
          </w:p>
        </w:tc>
      </w:tr>
      <w:tr w:rsidR="00DA7BD3" w:rsidRPr="00AD3087" w:rsidTr="00007136">
        <w:tc>
          <w:tcPr>
            <w:tcW w:w="251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GUARDIAN:</w:t>
            </w:r>
          </w:p>
        </w:tc>
        <w:tc>
          <w:tcPr>
            <w:tcW w:w="2163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GUARDIAN CONTACT:</w:t>
            </w:r>
          </w:p>
        </w:tc>
        <w:tc>
          <w:tcPr>
            <w:tcW w:w="144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</w:tr>
      <w:tr w:rsidR="00DA7BD3" w:rsidRPr="00AD3087" w:rsidTr="00007136">
        <w:tc>
          <w:tcPr>
            <w:tcW w:w="251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RESIDENTIAL AGENCY:</w:t>
            </w:r>
          </w:p>
        </w:tc>
        <w:tc>
          <w:tcPr>
            <w:tcW w:w="2163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CCS AGENCY:</w:t>
            </w:r>
          </w:p>
        </w:tc>
        <w:tc>
          <w:tcPr>
            <w:tcW w:w="144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</w:tr>
      <w:tr w:rsidR="00DA7BD3" w:rsidRPr="00AD3087" w:rsidTr="00007136">
        <w:tc>
          <w:tcPr>
            <w:tcW w:w="251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CASE MANAGER:</w:t>
            </w:r>
          </w:p>
        </w:tc>
        <w:tc>
          <w:tcPr>
            <w:tcW w:w="2163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CASE MANAGER AGENCY:</w:t>
            </w:r>
          </w:p>
        </w:tc>
        <w:tc>
          <w:tcPr>
            <w:tcW w:w="144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</w:tr>
      <w:tr w:rsidR="00DA7BD3" w:rsidRPr="00AD3087" w:rsidTr="00007136">
        <w:tc>
          <w:tcPr>
            <w:tcW w:w="251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OTHER PROVIDERS:</w:t>
            </w:r>
          </w:p>
        </w:tc>
        <w:tc>
          <w:tcPr>
            <w:tcW w:w="2163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REGION OF RESIDENCE:</w:t>
            </w:r>
          </w:p>
        </w:tc>
        <w:tc>
          <w:tcPr>
            <w:tcW w:w="1444" w:type="dxa"/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</w:tr>
      <w:tr w:rsidR="00DA7BD3" w:rsidRPr="00AD3087" w:rsidTr="00007136">
        <w:tc>
          <w:tcPr>
            <w:tcW w:w="2514" w:type="dxa"/>
            <w:tcBorders>
              <w:bottom w:val="single" w:sz="18" w:space="0" w:color="auto"/>
            </w:tcBorders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ANNUAL ISP DATE:</w:t>
            </w:r>
          </w:p>
        </w:tc>
        <w:tc>
          <w:tcPr>
            <w:tcW w:w="2163" w:type="dxa"/>
            <w:tcBorders>
              <w:bottom w:val="single" w:sz="18" w:space="0" w:color="auto"/>
            </w:tcBorders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  <w:tc>
          <w:tcPr>
            <w:tcW w:w="3239" w:type="dxa"/>
            <w:tcBorders>
              <w:bottom w:val="single" w:sz="18" w:space="0" w:color="auto"/>
            </w:tcBorders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DATE OF REPORT:</w:t>
            </w:r>
          </w:p>
        </w:tc>
        <w:tc>
          <w:tcPr>
            <w:tcW w:w="1444" w:type="dxa"/>
            <w:tcBorders>
              <w:bottom w:val="single" w:sz="18" w:space="0" w:color="auto"/>
            </w:tcBorders>
            <w:vAlign w:val="center"/>
          </w:tcPr>
          <w:p w:rsidR="00DA7BD3" w:rsidRPr="00AD3087" w:rsidRDefault="00DA7BD3" w:rsidP="00DA7BD3">
            <w:pPr>
              <w:rPr>
                <w:b/>
                <w:sz w:val="24"/>
                <w:szCs w:val="24"/>
              </w:rPr>
            </w:pPr>
          </w:p>
        </w:tc>
      </w:tr>
      <w:tr w:rsidR="00E66214" w:rsidRPr="00AD3087" w:rsidTr="00AD3087">
        <w:trPr>
          <w:trHeight w:val="1368"/>
        </w:trPr>
        <w:tc>
          <w:tcPr>
            <w:tcW w:w="936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3087" w:rsidRPr="00AD3087" w:rsidRDefault="00AD3087" w:rsidP="00AD3087">
            <w:pPr>
              <w:rPr>
                <w:sz w:val="24"/>
                <w:szCs w:val="24"/>
              </w:rPr>
            </w:pPr>
          </w:p>
          <w:p w:rsidR="00AD3087" w:rsidRPr="00AD3087" w:rsidRDefault="00AD3087" w:rsidP="00AD3087">
            <w:pPr>
              <w:rPr>
                <w:sz w:val="24"/>
                <w:szCs w:val="24"/>
              </w:rPr>
            </w:pPr>
            <w:r w:rsidRPr="00AD3087">
              <w:rPr>
                <w:sz w:val="24"/>
                <w:szCs w:val="24"/>
              </w:rPr>
              <w:t>Target Behaviors: List the main ways tha</w:t>
            </w:r>
            <w:r w:rsidR="00C2112F">
              <w:rPr>
                <w:sz w:val="24"/>
                <w:szCs w:val="24"/>
              </w:rPr>
              <w:t xml:space="preserve">t behavioral crisis presents </w:t>
            </w:r>
            <w:bookmarkStart w:id="0" w:name="_GoBack"/>
            <w:bookmarkEnd w:id="0"/>
            <w:r w:rsidR="00C2112F">
              <w:rPr>
                <w:sz w:val="24"/>
                <w:szCs w:val="24"/>
              </w:rPr>
              <w:t>for this person.</w:t>
            </w:r>
            <w:r w:rsidRPr="00AD3087">
              <w:rPr>
                <w:sz w:val="24"/>
                <w:szCs w:val="24"/>
              </w:rPr>
              <w:t xml:space="preserve"> </w:t>
            </w:r>
          </w:p>
          <w:p w:rsidR="00AD3087" w:rsidRPr="00AD3087" w:rsidRDefault="00AD3087" w:rsidP="00AD3087">
            <w:pPr>
              <w:rPr>
                <w:sz w:val="24"/>
                <w:szCs w:val="24"/>
              </w:rPr>
            </w:pPr>
            <w:r w:rsidRPr="00AD3087">
              <w:rPr>
                <w:sz w:val="24"/>
                <w:szCs w:val="24"/>
              </w:rPr>
              <w:t>Prevention Strategies:</w:t>
            </w:r>
          </w:p>
          <w:p w:rsidR="00AD3087" w:rsidRDefault="00AD3087" w:rsidP="00AD308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</w:rPr>
            </w:pPr>
            <w:r w:rsidRPr="00AD3087">
              <w:rPr>
                <w:rFonts w:asciiTheme="minorHAnsi" w:hAnsiTheme="minorHAnsi"/>
                <w:sz w:val="24"/>
                <w:szCs w:val="24"/>
              </w:rPr>
              <w:t>List the best ways to help the individual have a good day that reduces stress – this is often a brief rehash of elements of the PBSP.</w:t>
            </w:r>
          </w:p>
          <w:p w:rsidR="00AD3087" w:rsidRPr="00AD3087" w:rsidRDefault="00AD3087" w:rsidP="00AD3087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4500"/>
        <w:gridCol w:w="2880"/>
      </w:tblGrid>
      <w:tr w:rsidR="00AD3087" w:rsidRPr="00FB1B58" w:rsidTr="00AD3087">
        <w:trPr>
          <w:trHeight w:val="85"/>
          <w:jc w:val="center"/>
        </w:trPr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AD3087" w:rsidRPr="00FB1B58" w:rsidRDefault="00AD3087" w:rsidP="00117F37">
            <w:pPr>
              <w:spacing w:after="0"/>
              <w:jc w:val="center"/>
              <w:rPr>
                <w:rFonts w:cs="Arial"/>
                <w:b/>
                <w:sz w:val="24"/>
              </w:rPr>
            </w:pPr>
            <w:r w:rsidRPr="00FB1B58">
              <w:rPr>
                <w:rFonts w:cs="Arial"/>
                <w:b/>
                <w:sz w:val="24"/>
              </w:rPr>
              <w:t>STAGE</w:t>
            </w: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:rsidR="00AD3087" w:rsidRPr="00FB1B58" w:rsidRDefault="00AD3087" w:rsidP="00117F37">
            <w:pPr>
              <w:spacing w:after="0"/>
              <w:jc w:val="center"/>
              <w:rPr>
                <w:rFonts w:cs="Arial"/>
                <w:b/>
                <w:sz w:val="24"/>
              </w:rPr>
            </w:pPr>
            <w:r w:rsidRPr="00FB1B58">
              <w:rPr>
                <w:rFonts w:cs="Arial"/>
                <w:b/>
                <w:sz w:val="24"/>
              </w:rPr>
              <w:t>What Client is Doing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:rsidR="00AD3087" w:rsidRPr="00FB1B58" w:rsidRDefault="00AD3087" w:rsidP="00117F37">
            <w:pPr>
              <w:spacing w:after="0"/>
              <w:jc w:val="center"/>
              <w:rPr>
                <w:rFonts w:cs="Arial"/>
                <w:b/>
                <w:sz w:val="24"/>
              </w:rPr>
            </w:pPr>
            <w:r w:rsidRPr="00FB1B58">
              <w:rPr>
                <w:rFonts w:cs="Arial"/>
                <w:b/>
                <w:sz w:val="24"/>
              </w:rPr>
              <w:t>What you do</w:t>
            </w:r>
          </w:p>
        </w:tc>
      </w:tr>
      <w:tr w:rsidR="00AD3087" w:rsidRPr="00FB1B58" w:rsidTr="00AD3087">
        <w:trPr>
          <w:jc w:val="center"/>
        </w:trPr>
        <w:tc>
          <w:tcPr>
            <w:tcW w:w="1980" w:type="dxa"/>
            <w:vAlign w:val="center"/>
          </w:tcPr>
          <w:p w:rsidR="00AD3087" w:rsidRPr="00FB1B58" w:rsidRDefault="00AD3087" w:rsidP="00117F37">
            <w:pPr>
              <w:spacing w:before="480" w:after="360"/>
              <w:jc w:val="center"/>
              <w:rPr>
                <w:rFonts w:cs="Arial"/>
                <w:b/>
                <w:sz w:val="24"/>
              </w:rPr>
            </w:pPr>
            <w:r w:rsidRPr="00FB1B58">
              <w:rPr>
                <w:rFonts w:cs="Arial"/>
                <w:b/>
                <w:sz w:val="24"/>
              </w:rPr>
              <w:t>GENERAL SUPPORT</w:t>
            </w:r>
          </w:p>
        </w:tc>
        <w:tc>
          <w:tcPr>
            <w:tcW w:w="4500" w:type="dxa"/>
            <w:vAlign w:val="center"/>
          </w:tcPr>
          <w:p w:rsidR="00AD3087" w:rsidRPr="00FB1B58" w:rsidRDefault="00AD3087" w:rsidP="00117F37">
            <w:pPr>
              <w:spacing w:after="0" w:line="240" w:lineRule="auto"/>
              <w:rPr>
                <w:rFonts w:cs="Arial"/>
                <w:sz w:val="24"/>
              </w:rPr>
            </w:pPr>
            <w:r w:rsidRPr="00FB1B58">
              <w:rPr>
                <w:rFonts w:cs="Arial"/>
                <w:sz w:val="24"/>
              </w:rPr>
              <w:t xml:space="preserve">List behavioral indicators that evidence that the individual is </w:t>
            </w:r>
            <w:r w:rsidRPr="00FB1B58">
              <w:rPr>
                <w:rFonts w:cs="Arial"/>
                <w:b/>
                <w:sz w:val="24"/>
              </w:rPr>
              <w:t>calm, cool, and at his/her best.</w:t>
            </w:r>
          </w:p>
        </w:tc>
        <w:tc>
          <w:tcPr>
            <w:tcW w:w="2880" w:type="dxa"/>
            <w:vAlign w:val="center"/>
          </w:tcPr>
          <w:p w:rsidR="00AD3087" w:rsidRPr="00FB1B58" w:rsidRDefault="00AD3087" w:rsidP="00117F37">
            <w:pPr>
              <w:spacing w:after="0" w:line="240" w:lineRule="auto"/>
              <w:rPr>
                <w:rFonts w:cs="Arial"/>
                <w:sz w:val="24"/>
              </w:rPr>
            </w:pPr>
            <w:r w:rsidRPr="00FB1B58">
              <w:rPr>
                <w:rFonts w:cs="Arial"/>
                <w:sz w:val="24"/>
              </w:rPr>
              <w:t>List the ways in which the direct support staff or family should be supporting the individual when they are at this stage</w:t>
            </w:r>
          </w:p>
        </w:tc>
      </w:tr>
      <w:tr w:rsidR="00AD3087" w:rsidRPr="00FB1B58" w:rsidTr="00AD3087">
        <w:trPr>
          <w:jc w:val="center"/>
        </w:trPr>
        <w:tc>
          <w:tcPr>
            <w:tcW w:w="1980" w:type="dxa"/>
            <w:vAlign w:val="center"/>
          </w:tcPr>
          <w:p w:rsidR="00AD3087" w:rsidRPr="00FB1B58" w:rsidRDefault="00AD3087" w:rsidP="00117F37">
            <w:pPr>
              <w:spacing w:before="480" w:after="360"/>
              <w:jc w:val="center"/>
              <w:rPr>
                <w:rFonts w:cs="Arial"/>
                <w:b/>
                <w:sz w:val="24"/>
              </w:rPr>
            </w:pPr>
            <w:r w:rsidRPr="00FB1B58">
              <w:rPr>
                <w:rFonts w:cs="Arial"/>
                <w:b/>
                <w:sz w:val="24"/>
              </w:rPr>
              <w:t>AWARE</w:t>
            </w:r>
          </w:p>
        </w:tc>
        <w:tc>
          <w:tcPr>
            <w:tcW w:w="4500" w:type="dxa"/>
            <w:vAlign w:val="center"/>
          </w:tcPr>
          <w:p w:rsidR="00AD3087" w:rsidRPr="00FB1B58" w:rsidRDefault="00AD3087" w:rsidP="00117F37">
            <w:pPr>
              <w:spacing w:after="0" w:line="240" w:lineRule="auto"/>
              <w:rPr>
                <w:rFonts w:cs="Arial"/>
                <w:sz w:val="24"/>
              </w:rPr>
            </w:pPr>
            <w:r w:rsidRPr="00FB1B58">
              <w:rPr>
                <w:rFonts w:cs="Arial"/>
                <w:sz w:val="24"/>
              </w:rPr>
              <w:t xml:space="preserve">List clear, observable behavioral indicators associated with how one might tell that the individual is </w:t>
            </w:r>
            <w:r w:rsidRPr="00FB1B58">
              <w:rPr>
                <w:rFonts w:cs="Arial"/>
                <w:b/>
                <w:sz w:val="24"/>
              </w:rPr>
              <w:t>getting slightly upset, irritated, and frustrated or otherwise ‘off-center’</w:t>
            </w:r>
            <w:r w:rsidRPr="00FB1B58">
              <w:rPr>
                <w:rFonts w:cs="Arial"/>
                <w:sz w:val="24"/>
              </w:rPr>
              <w:t>.</w:t>
            </w:r>
          </w:p>
        </w:tc>
        <w:tc>
          <w:tcPr>
            <w:tcW w:w="2880" w:type="dxa"/>
            <w:vAlign w:val="center"/>
          </w:tcPr>
          <w:p w:rsidR="00AD3087" w:rsidRPr="00FB1B58" w:rsidRDefault="00AD3087" w:rsidP="00117F37">
            <w:pPr>
              <w:spacing w:after="0" w:line="240" w:lineRule="auto"/>
              <w:rPr>
                <w:rFonts w:cs="Arial"/>
                <w:sz w:val="24"/>
              </w:rPr>
            </w:pPr>
            <w:r w:rsidRPr="00FB1B58">
              <w:rPr>
                <w:rFonts w:cs="Arial"/>
                <w:sz w:val="24"/>
              </w:rPr>
              <w:t>List the duties and manners that the DSP or family may help the individual calm down.</w:t>
            </w:r>
          </w:p>
        </w:tc>
      </w:tr>
      <w:tr w:rsidR="00AD3087" w:rsidRPr="00FB1B58" w:rsidTr="00AD3087">
        <w:trPr>
          <w:jc w:val="center"/>
        </w:trPr>
        <w:tc>
          <w:tcPr>
            <w:tcW w:w="1980" w:type="dxa"/>
            <w:vAlign w:val="center"/>
          </w:tcPr>
          <w:p w:rsidR="00AD3087" w:rsidRPr="00FB1B58" w:rsidRDefault="00AD3087" w:rsidP="00117F37">
            <w:pPr>
              <w:spacing w:before="480" w:after="360"/>
              <w:jc w:val="center"/>
              <w:rPr>
                <w:rFonts w:cs="Arial"/>
                <w:b/>
                <w:sz w:val="24"/>
              </w:rPr>
            </w:pPr>
            <w:r w:rsidRPr="00FB1B58">
              <w:rPr>
                <w:rFonts w:cs="Arial"/>
                <w:b/>
                <w:sz w:val="24"/>
              </w:rPr>
              <w:t>ALERT</w:t>
            </w:r>
          </w:p>
        </w:tc>
        <w:tc>
          <w:tcPr>
            <w:tcW w:w="4500" w:type="dxa"/>
            <w:vAlign w:val="center"/>
          </w:tcPr>
          <w:p w:rsidR="00AD3087" w:rsidRPr="00FB1B58" w:rsidRDefault="00AD3087" w:rsidP="00117F37">
            <w:pPr>
              <w:spacing w:after="0" w:line="240" w:lineRule="auto"/>
              <w:rPr>
                <w:rFonts w:cs="Arial"/>
                <w:sz w:val="24"/>
              </w:rPr>
            </w:pPr>
            <w:r w:rsidRPr="00FB1B58">
              <w:rPr>
                <w:rFonts w:cs="Arial"/>
                <w:sz w:val="24"/>
              </w:rPr>
              <w:t xml:space="preserve">List clear, observable, behavioral indicators associated with how one might tell that the individual is </w:t>
            </w:r>
            <w:r w:rsidRPr="00FB1B58">
              <w:rPr>
                <w:rFonts w:cs="Arial"/>
                <w:b/>
                <w:sz w:val="24"/>
              </w:rPr>
              <w:t>truly ‘building up’ to a more concerning level of difficult emotions etc.</w:t>
            </w:r>
            <w:r w:rsidRPr="00FB1B5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AD3087" w:rsidRPr="00FB1B58" w:rsidRDefault="00AD3087" w:rsidP="00117F37">
            <w:pPr>
              <w:spacing w:after="0" w:line="240" w:lineRule="auto"/>
              <w:rPr>
                <w:rFonts w:cs="Arial"/>
                <w:sz w:val="24"/>
              </w:rPr>
            </w:pPr>
            <w:r w:rsidRPr="00FB1B58">
              <w:rPr>
                <w:rFonts w:cs="Arial"/>
                <w:sz w:val="24"/>
              </w:rPr>
              <w:t>List the duties and manners that the DSP or family may help the individual calm down.</w:t>
            </w:r>
          </w:p>
        </w:tc>
      </w:tr>
      <w:tr w:rsidR="00AD3087" w:rsidRPr="00FB1B58" w:rsidTr="0013579B">
        <w:trPr>
          <w:jc w:val="center"/>
        </w:trPr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AD3087" w:rsidRPr="00FB1B58" w:rsidRDefault="00AD3087" w:rsidP="00117F37">
            <w:pPr>
              <w:spacing w:before="480" w:after="360"/>
              <w:jc w:val="center"/>
              <w:rPr>
                <w:rFonts w:cs="Arial"/>
                <w:b/>
                <w:sz w:val="24"/>
              </w:rPr>
            </w:pPr>
            <w:r w:rsidRPr="00FB1B58">
              <w:rPr>
                <w:rFonts w:cs="Arial"/>
                <w:b/>
                <w:sz w:val="24"/>
              </w:rPr>
              <w:lastRenderedPageBreak/>
              <w:t>ACTION</w:t>
            </w:r>
          </w:p>
        </w:tc>
        <w:tc>
          <w:tcPr>
            <w:tcW w:w="4500" w:type="dxa"/>
            <w:tcBorders>
              <w:bottom w:val="single" w:sz="4" w:space="0" w:color="000000"/>
            </w:tcBorders>
            <w:vAlign w:val="center"/>
          </w:tcPr>
          <w:p w:rsidR="00AD3087" w:rsidRPr="00FB1B58" w:rsidRDefault="00AD3087" w:rsidP="00AD3087">
            <w:pPr>
              <w:spacing w:after="0" w:line="240" w:lineRule="auto"/>
              <w:rPr>
                <w:rFonts w:cs="Arial"/>
                <w:sz w:val="24"/>
              </w:rPr>
            </w:pPr>
            <w:r w:rsidRPr="00FB1B58">
              <w:rPr>
                <w:rFonts w:cs="Arial"/>
                <w:sz w:val="24"/>
              </w:rPr>
              <w:t xml:space="preserve">List clear, observable, behavioral indicators associated with how one might tell that the individual is </w:t>
            </w:r>
            <w:r w:rsidRPr="00FB1B58">
              <w:rPr>
                <w:rFonts w:cs="Arial"/>
                <w:b/>
                <w:sz w:val="24"/>
              </w:rPr>
              <w:t xml:space="preserve">at the edge of what would be a serious crisis </w:t>
            </w:r>
            <w:r w:rsidRPr="00FB1B58">
              <w:rPr>
                <w:rFonts w:cs="Arial"/>
                <w:b/>
                <w:i/>
                <w:sz w:val="24"/>
              </w:rPr>
              <w:t>for his/her unique presentation</w:t>
            </w:r>
            <w:r w:rsidRPr="00FB1B58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:rsidR="00AD3087" w:rsidRPr="00FB1B58" w:rsidRDefault="00AD3087" w:rsidP="00AD3087">
            <w:pPr>
              <w:spacing w:after="0" w:line="240" w:lineRule="auto"/>
              <w:rPr>
                <w:rFonts w:cs="Arial"/>
                <w:sz w:val="24"/>
              </w:rPr>
            </w:pPr>
            <w:r w:rsidRPr="00FB1B58">
              <w:rPr>
                <w:rFonts w:cs="Arial"/>
                <w:sz w:val="24"/>
              </w:rPr>
              <w:t>List the ways staff may behave, redirect, calm themselves in order to try and calm the person down.</w:t>
            </w:r>
          </w:p>
          <w:p w:rsidR="00AD3087" w:rsidRPr="00FB1B58" w:rsidRDefault="00AD3087" w:rsidP="00AD3087">
            <w:pPr>
              <w:spacing w:after="0" w:line="240" w:lineRule="auto"/>
              <w:rPr>
                <w:rFonts w:cs="Arial"/>
                <w:sz w:val="24"/>
              </w:rPr>
            </w:pPr>
            <w:r w:rsidRPr="00FB1B58">
              <w:rPr>
                <w:rFonts w:cs="Arial"/>
                <w:sz w:val="24"/>
              </w:rPr>
              <w:t>This level is where one might consider emergency physical restraint.</w:t>
            </w:r>
          </w:p>
        </w:tc>
      </w:tr>
      <w:tr w:rsidR="00AD3087" w:rsidRPr="00FB1B58" w:rsidTr="0013579B">
        <w:trPr>
          <w:jc w:val="center"/>
        </w:trPr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AD3087" w:rsidRPr="00FB1B58" w:rsidRDefault="00AD3087" w:rsidP="00117F37">
            <w:pPr>
              <w:spacing w:before="480" w:after="360"/>
              <w:jc w:val="center"/>
              <w:rPr>
                <w:rFonts w:cs="Arial"/>
                <w:b/>
                <w:sz w:val="24"/>
              </w:rPr>
            </w:pPr>
            <w:r w:rsidRPr="00FB1B58">
              <w:rPr>
                <w:rFonts w:cs="Arial"/>
                <w:b/>
                <w:sz w:val="24"/>
              </w:rPr>
              <w:t>EXTERNAL SUPPORTS</w:t>
            </w:r>
          </w:p>
        </w:tc>
        <w:tc>
          <w:tcPr>
            <w:tcW w:w="4500" w:type="dxa"/>
            <w:tcBorders>
              <w:bottom w:val="single" w:sz="18" w:space="0" w:color="auto"/>
            </w:tcBorders>
            <w:vAlign w:val="center"/>
          </w:tcPr>
          <w:p w:rsidR="00AD3087" w:rsidRPr="00FB1B58" w:rsidRDefault="00AD3087" w:rsidP="00AD3087">
            <w:pPr>
              <w:spacing w:after="0" w:line="240" w:lineRule="auto"/>
              <w:rPr>
                <w:rFonts w:cs="Arial"/>
                <w:sz w:val="24"/>
              </w:rPr>
            </w:pPr>
            <w:r w:rsidRPr="00FB1B58">
              <w:rPr>
                <w:rFonts w:cs="Arial"/>
                <w:sz w:val="24"/>
              </w:rPr>
              <w:t xml:space="preserve">List clear, observable indicators that the person has </w:t>
            </w:r>
            <w:r w:rsidRPr="00FB1B58">
              <w:rPr>
                <w:rFonts w:cs="Arial"/>
                <w:b/>
                <w:sz w:val="24"/>
              </w:rPr>
              <w:t>reached a serious, potentially harmful level of escalation.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:rsidR="00AD3087" w:rsidRPr="00FB1B58" w:rsidRDefault="00AD3087" w:rsidP="00AD3087">
            <w:pPr>
              <w:spacing w:after="0" w:line="240" w:lineRule="auto"/>
              <w:rPr>
                <w:rFonts w:cs="Arial"/>
                <w:sz w:val="24"/>
              </w:rPr>
            </w:pPr>
            <w:r w:rsidRPr="00FB1B58">
              <w:rPr>
                <w:rFonts w:cs="Arial"/>
                <w:sz w:val="24"/>
              </w:rPr>
              <w:t>List the ways staff/family may utilize additional in-agency support OR external response (e.g. 911) and then communicate with the IDT.</w:t>
            </w:r>
          </w:p>
        </w:tc>
      </w:tr>
    </w:tbl>
    <w:p w:rsidR="00007136" w:rsidRDefault="00007136" w:rsidP="00007136">
      <w:pPr>
        <w:rPr>
          <w:sz w:val="24"/>
          <w:szCs w:val="24"/>
        </w:rPr>
      </w:pPr>
    </w:p>
    <w:p w:rsidR="00AD3087" w:rsidRPr="00AD3087" w:rsidRDefault="00AD3087" w:rsidP="00007136">
      <w:pPr>
        <w:rPr>
          <w:b/>
          <w:sz w:val="24"/>
          <w:szCs w:val="24"/>
        </w:rPr>
      </w:pPr>
      <w:r w:rsidRPr="00AD3087">
        <w:rPr>
          <w:b/>
          <w:sz w:val="24"/>
          <w:szCs w:val="24"/>
        </w:rPr>
        <w:t>REMEMBER – THE MAIN GOAL IS TO GET BACK TO REGULAR SCHEDULE AND FUNCTIONING AS RAPIDLY AS POSSIBLE. ONCE CLIENT IS CALM – GO BACK TO THE NORMAL ROUTINE</w:t>
      </w:r>
    </w:p>
    <w:p w:rsidR="00AD3087" w:rsidRDefault="00AD3087" w:rsidP="00007136">
      <w:pPr>
        <w:rPr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AD3087" w:rsidRPr="00AD3087" w:rsidTr="00117F37">
        <w:tc>
          <w:tcPr>
            <w:tcW w:w="4677" w:type="dxa"/>
            <w:tcBorders>
              <w:top w:val="single" w:sz="18" w:space="0" w:color="auto"/>
              <w:bottom w:val="nil"/>
            </w:tcBorders>
            <w:vAlign w:val="bottom"/>
          </w:tcPr>
          <w:p w:rsidR="00AD3087" w:rsidRDefault="00AD3087" w:rsidP="00117F37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AD3087" w:rsidRPr="00AD3087" w:rsidRDefault="00AD3087" w:rsidP="00117F37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AD3087" w:rsidRPr="00AD3087" w:rsidRDefault="00AD3087" w:rsidP="00117F37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AD3087" w:rsidRPr="00AD3087" w:rsidRDefault="00AD3087" w:rsidP="00117F37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AD3087" w:rsidRPr="00AD3087" w:rsidRDefault="00AD3087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BSC SIGNATURE</w:t>
            </w:r>
          </w:p>
          <w:p w:rsidR="00AD3087" w:rsidRPr="00AD3087" w:rsidRDefault="00AD3087" w:rsidP="00117F37">
            <w:pPr>
              <w:rPr>
                <w:i/>
                <w:sz w:val="24"/>
                <w:szCs w:val="24"/>
              </w:rPr>
            </w:pPr>
            <w:r w:rsidRPr="00AD3087">
              <w:rPr>
                <w:i/>
                <w:sz w:val="24"/>
                <w:szCs w:val="24"/>
              </w:rPr>
              <w:t>WITH TITLE AND CREDENTIALS</w:t>
            </w:r>
          </w:p>
        </w:tc>
        <w:tc>
          <w:tcPr>
            <w:tcW w:w="4683" w:type="dxa"/>
            <w:tcBorders>
              <w:top w:val="single" w:sz="18" w:space="0" w:color="auto"/>
              <w:bottom w:val="nil"/>
            </w:tcBorders>
            <w:vAlign w:val="bottom"/>
          </w:tcPr>
          <w:p w:rsidR="00AD3087" w:rsidRPr="00AD3087" w:rsidRDefault="00AD3087" w:rsidP="00117F37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AD3087" w:rsidRPr="00AD3087" w:rsidRDefault="00AD3087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DATE</w:t>
            </w:r>
          </w:p>
          <w:p w:rsidR="00AD3087" w:rsidRPr="00AD3087" w:rsidRDefault="00AD3087" w:rsidP="00117F37">
            <w:pPr>
              <w:rPr>
                <w:b/>
                <w:sz w:val="24"/>
                <w:szCs w:val="24"/>
              </w:rPr>
            </w:pPr>
          </w:p>
        </w:tc>
      </w:tr>
    </w:tbl>
    <w:p w:rsidR="00AD3087" w:rsidRDefault="00AD3087" w:rsidP="00007136">
      <w:pPr>
        <w:rPr>
          <w:sz w:val="24"/>
          <w:szCs w:val="24"/>
        </w:rPr>
      </w:pPr>
    </w:p>
    <w:sectPr w:rsidR="00AD3087" w:rsidSect="004B4826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AE" w:rsidRDefault="006B42AE" w:rsidP="006B42AE">
      <w:pPr>
        <w:spacing w:after="0" w:line="240" w:lineRule="auto"/>
      </w:pPr>
      <w:r>
        <w:separator/>
      </w:r>
    </w:p>
  </w:endnote>
  <w:endnote w:type="continuationSeparator" w:id="0">
    <w:p w:rsidR="006B42AE" w:rsidRDefault="006B42AE" w:rsidP="006B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7EF" w:rsidRDefault="00FB1B5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4F0C29" wp14:editId="2B924947">
          <wp:simplePos x="0" y="0"/>
          <wp:positionH relativeFrom="margin">
            <wp:posOffset>2619375</wp:posOffset>
          </wp:positionH>
          <wp:positionV relativeFrom="page">
            <wp:posOffset>9226740</wp:posOffset>
          </wp:positionV>
          <wp:extent cx="701040" cy="701040"/>
          <wp:effectExtent l="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B4826">
      <w:t>2016 04 06 BSC RESOURCE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AE" w:rsidRDefault="006B42AE" w:rsidP="006B42AE">
      <w:pPr>
        <w:spacing w:after="0" w:line="240" w:lineRule="auto"/>
      </w:pPr>
      <w:r>
        <w:separator/>
      </w:r>
    </w:p>
  </w:footnote>
  <w:footnote w:type="continuationSeparator" w:id="0">
    <w:p w:rsidR="006B42AE" w:rsidRDefault="006B42AE" w:rsidP="006B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AE" w:rsidRPr="00681608" w:rsidRDefault="0013579B" w:rsidP="006B42AE">
    <w:pPr>
      <w:pStyle w:val="Header"/>
      <w:jc w:val="center"/>
      <w:rPr>
        <w:sz w:val="36"/>
        <w:szCs w:val="32"/>
      </w:rPr>
    </w:pPr>
    <w:r w:rsidRPr="00681608">
      <w:rPr>
        <w:sz w:val="36"/>
        <w:szCs w:val="32"/>
      </w:rPr>
      <w:t>BEHAVIORAL CRISIS INTERVENTION PLAN (BCIP</w:t>
    </w:r>
    <w:r w:rsidR="00717C1C" w:rsidRPr="00681608">
      <w:rPr>
        <w:sz w:val="36"/>
        <w:szCs w:val="32"/>
      </w:rPr>
      <w:t>)</w:t>
    </w:r>
    <w:r w:rsidR="006B42AE" w:rsidRPr="00681608">
      <w:rPr>
        <w:sz w:val="36"/>
        <w:szCs w:val="32"/>
      </w:rPr>
      <w:t xml:space="preserve"> </w:t>
    </w:r>
    <w:r w:rsidR="00FB1B58">
      <w:rPr>
        <w:sz w:val="36"/>
        <w:szCs w:val="32"/>
      </w:rPr>
      <w:t>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CDB"/>
    <w:multiLevelType w:val="hybridMultilevel"/>
    <w:tmpl w:val="D7A43DDE"/>
    <w:lvl w:ilvl="0" w:tplc="04090019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2225"/>
    <w:multiLevelType w:val="hybridMultilevel"/>
    <w:tmpl w:val="EC4019F8"/>
    <w:lvl w:ilvl="0" w:tplc="0912605C">
      <w:start w:val="1"/>
      <w:numFmt w:val="upperRoman"/>
      <w:lvlText w:val="%1."/>
      <w:lvlJc w:val="right"/>
      <w:pPr>
        <w:ind w:left="0" w:firstLine="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53A7"/>
    <w:multiLevelType w:val="hybridMultilevel"/>
    <w:tmpl w:val="D2DA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374A"/>
    <w:multiLevelType w:val="hybridMultilevel"/>
    <w:tmpl w:val="22DA58E8"/>
    <w:lvl w:ilvl="0" w:tplc="709C8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014C2"/>
    <w:multiLevelType w:val="hybridMultilevel"/>
    <w:tmpl w:val="18C0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21360"/>
    <w:multiLevelType w:val="hybridMultilevel"/>
    <w:tmpl w:val="7EA6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656D"/>
    <w:multiLevelType w:val="hybridMultilevel"/>
    <w:tmpl w:val="A260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176B7"/>
    <w:multiLevelType w:val="hybridMultilevel"/>
    <w:tmpl w:val="2AA41D1C"/>
    <w:lvl w:ilvl="0" w:tplc="9A843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00695"/>
    <w:multiLevelType w:val="hybridMultilevel"/>
    <w:tmpl w:val="A84CE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72"/>
    <w:rsid w:val="00007136"/>
    <w:rsid w:val="0013579B"/>
    <w:rsid w:val="004B4826"/>
    <w:rsid w:val="00505372"/>
    <w:rsid w:val="005A579F"/>
    <w:rsid w:val="00681608"/>
    <w:rsid w:val="006B42AE"/>
    <w:rsid w:val="00717C1C"/>
    <w:rsid w:val="008547EF"/>
    <w:rsid w:val="00870279"/>
    <w:rsid w:val="00AD3087"/>
    <w:rsid w:val="00C2112F"/>
    <w:rsid w:val="00DA7BD3"/>
    <w:rsid w:val="00E52CA8"/>
    <w:rsid w:val="00E66214"/>
    <w:rsid w:val="00FB1B58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CDF3E2"/>
  <w15:chartTrackingRefBased/>
  <w15:docId w15:val="{BCA09579-E87C-41E6-96AA-3E601CD9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2AE"/>
  </w:style>
  <w:style w:type="paragraph" w:styleId="Footer">
    <w:name w:val="footer"/>
    <w:basedOn w:val="Normal"/>
    <w:link w:val="FooterChar"/>
    <w:uiPriority w:val="99"/>
    <w:unhideWhenUsed/>
    <w:rsid w:val="006B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2AE"/>
  </w:style>
  <w:style w:type="paragraph" w:styleId="ListParagraph">
    <w:name w:val="List Paragraph"/>
    <w:basedOn w:val="Normal"/>
    <w:uiPriority w:val="34"/>
    <w:qFormat/>
    <w:rsid w:val="006B4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Rutland</dc:creator>
  <cp:keywords/>
  <dc:description/>
  <cp:lastModifiedBy>Jason Buckles</cp:lastModifiedBy>
  <cp:revision>2</cp:revision>
  <dcterms:created xsi:type="dcterms:W3CDTF">2016-07-06T15:01:00Z</dcterms:created>
  <dcterms:modified xsi:type="dcterms:W3CDTF">2016-07-06T15:01:00Z</dcterms:modified>
</cp:coreProperties>
</file>